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BFA0" w14:textId="7834A32F" w:rsidR="000F3189" w:rsidRDefault="00264CF8" w:rsidP="00264CF8">
      <w:pPr>
        <w:jc w:val="center"/>
        <w:rPr>
          <w:b/>
          <w:bCs/>
        </w:rPr>
      </w:pPr>
      <w:r>
        <w:rPr>
          <w:b/>
          <w:bCs/>
        </w:rPr>
        <w:t xml:space="preserve">ASCC Themes Panel </w:t>
      </w:r>
    </w:p>
    <w:p w14:paraId="166545BA" w14:textId="2F906611" w:rsidR="00264CF8" w:rsidRDefault="00205F4C" w:rsidP="00264CF8">
      <w:pPr>
        <w:jc w:val="center"/>
      </w:pPr>
      <w:r>
        <w:t>A</w:t>
      </w:r>
      <w:r w:rsidR="003A7045">
        <w:t>pproved</w:t>
      </w:r>
      <w:r w:rsidR="00264CF8">
        <w:t xml:space="preserve"> Minutes</w:t>
      </w:r>
    </w:p>
    <w:p w14:paraId="6C0C5D10" w14:textId="4B8DCC30" w:rsidR="00264CF8" w:rsidRDefault="00264CF8" w:rsidP="00264CF8">
      <w:r>
        <w:t>Friday, April 29</w:t>
      </w:r>
      <w:r w:rsidRPr="00264CF8">
        <w:rPr>
          <w:vertAlign w:val="superscript"/>
        </w:rPr>
        <w:t>th</w:t>
      </w:r>
      <w:r>
        <w:t xml:space="preserve">, </w:t>
      </w:r>
      <w:proofErr w:type="gramStart"/>
      <w:r>
        <w:t>2022</w:t>
      </w:r>
      <w:proofErr w:type="gramEnd"/>
      <w:r>
        <w:tab/>
      </w:r>
      <w:r>
        <w:tab/>
      </w:r>
      <w:r>
        <w:tab/>
      </w:r>
      <w:r>
        <w:tab/>
      </w:r>
      <w:r>
        <w:tab/>
      </w:r>
      <w:r>
        <w:tab/>
      </w:r>
      <w:r>
        <w:tab/>
      </w:r>
      <w:r>
        <w:tab/>
        <w:t xml:space="preserve">        11:30AM – 1:00PM</w:t>
      </w:r>
    </w:p>
    <w:p w14:paraId="19DF19B8" w14:textId="4E33E764" w:rsidR="00264CF8" w:rsidRDefault="00264CF8" w:rsidP="00264CF8">
      <w:r>
        <w:t>CarmenZoom</w:t>
      </w:r>
    </w:p>
    <w:p w14:paraId="3840B6FA" w14:textId="25B871E2" w:rsidR="00264CF8" w:rsidRDefault="00264CF8" w:rsidP="00264CF8"/>
    <w:p w14:paraId="3CD9274B" w14:textId="241903AC" w:rsidR="00264CF8" w:rsidRDefault="00264CF8" w:rsidP="00264CF8">
      <w:r>
        <w:rPr>
          <w:b/>
          <w:bCs/>
        </w:rPr>
        <w:t xml:space="preserve">Attendees: </w:t>
      </w:r>
      <w:r>
        <w:t xml:space="preserve">Baker, Cravens-Brown, Cohen, Conroy, Cope, Ferketich, Fredal, George, Hanlon, Heldman, Hilty, Kogan, </w:t>
      </w:r>
      <w:proofErr w:type="spellStart"/>
      <w:r>
        <w:t>Krok</w:t>
      </w:r>
      <w:proofErr w:type="spellEnd"/>
      <w:r>
        <w:t xml:space="preserve">-Schoen, </w:t>
      </w:r>
      <w:proofErr w:type="spellStart"/>
      <w:r>
        <w:t>Lekies</w:t>
      </w:r>
      <w:proofErr w:type="spellEnd"/>
      <w:r>
        <w:t xml:space="preserve">, </w:t>
      </w:r>
      <w:proofErr w:type="spellStart"/>
      <w:r>
        <w:t>Meijerink</w:t>
      </w:r>
      <w:proofErr w:type="spellEnd"/>
      <w:r>
        <w:t xml:space="preserve">, Nagar, Parkman, Putikka, Rush, </w:t>
      </w:r>
      <w:r w:rsidR="00487C15">
        <w:t>Smith, Soland, Steele, Vaessin, Vankeerbergen, Vasey, Wallace, Washburn</w:t>
      </w:r>
    </w:p>
    <w:p w14:paraId="6EAE90CF" w14:textId="39F63F4C" w:rsidR="00487C15" w:rsidRDefault="00487C15" w:rsidP="00264CF8"/>
    <w:p w14:paraId="36E7283E" w14:textId="6A100E6C" w:rsidR="00487C15" w:rsidRDefault="00487C15" w:rsidP="00487C15">
      <w:pPr>
        <w:pStyle w:val="ListParagraph"/>
        <w:numPr>
          <w:ilvl w:val="0"/>
          <w:numId w:val="1"/>
        </w:numPr>
      </w:pPr>
      <w:r>
        <w:t>Approval of 04/01/2022 and 04/15/2022 Minutes</w:t>
      </w:r>
    </w:p>
    <w:p w14:paraId="05063A47" w14:textId="6B07004C" w:rsidR="00487C15" w:rsidRPr="00487C15" w:rsidRDefault="00487C15" w:rsidP="00487C15">
      <w:pPr>
        <w:pStyle w:val="ListParagraph"/>
        <w:numPr>
          <w:ilvl w:val="1"/>
          <w:numId w:val="1"/>
        </w:numPr>
      </w:pPr>
      <w:r>
        <w:t xml:space="preserve">Nagar, Soland, </w:t>
      </w:r>
      <w:r>
        <w:rPr>
          <w:b/>
          <w:bCs/>
        </w:rPr>
        <w:t xml:space="preserve">unanimously approved </w:t>
      </w:r>
    </w:p>
    <w:p w14:paraId="06A34E29" w14:textId="0AFB91EE" w:rsidR="00487C15" w:rsidRDefault="00487C15" w:rsidP="00487C15">
      <w:pPr>
        <w:pStyle w:val="ListParagraph"/>
        <w:numPr>
          <w:ilvl w:val="0"/>
          <w:numId w:val="1"/>
        </w:numPr>
      </w:pPr>
      <w:r>
        <w:t xml:space="preserve">Health and Rehabilitation Science 4000 (existing course requesting new GE Theme: Citizenship for a Diverse and Just World with Team-teaching High Impact Practice; also requesting 100% DL) (return) </w:t>
      </w:r>
    </w:p>
    <w:p w14:paraId="7019FE32" w14:textId="635E166C" w:rsidR="00487C15" w:rsidRDefault="00487C15" w:rsidP="00487C15">
      <w:pPr>
        <w:pStyle w:val="ListParagraph"/>
        <w:numPr>
          <w:ilvl w:val="1"/>
          <w:numId w:val="1"/>
        </w:numPr>
      </w:pPr>
      <w:r>
        <w:t xml:space="preserve">Theme Advisory Group: Citizenship for a Diverse and Just World </w:t>
      </w:r>
    </w:p>
    <w:p w14:paraId="2B8F2712" w14:textId="2C387F05" w:rsidR="00487C15" w:rsidRDefault="00487C15" w:rsidP="00487C15">
      <w:pPr>
        <w:pStyle w:val="ListParagraph"/>
        <w:numPr>
          <w:ilvl w:val="2"/>
          <w:numId w:val="1"/>
        </w:numPr>
      </w:pPr>
      <w:r>
        <w:t xml:space="preserve">The reviewing faculty thank the School of Health and Rehabilitation </w:t>
      </w:r>
      <w:r w:rsidR="00E2348A">
        <w:t xml:space="preserve">Sciences </w:t>
      </w:r>
      <w:r>
        <w:t>for their revision and appreciate the course proposer’s time in making the requested revision. Even with the revisions completed, they are unable to see how this course will fit within the GE Theme: Citizenship for a Diverse and Just Wor</w:t>
      </w:r>
      <w:r w:rsidR="0062592A">
        <w:t xml:space="preserve">ld without altering the fundamental aspects of the course and turn this into a completely new course. Therefore, the reviewing faculty respectfully return this proposal to the </w:t>
      </w:r>
      <w:proofErr w:type="gramStart"/>
      <w:r w:rsidR="0062592A">
        <w:t>School</w:t>
      </w:r>
      <w:proofErr w:type="gramEnd"/>
      <w:r w:rsidR="0062592A">
        <w:t xml:space="preserve"> so they may cancel the request and once again thank the School for their time in submitting this proposal. </w:t>
      </w:r>
    </w:p>
    <w:p w14:paraId="2E5244EF" w14:textId="3D98B74C" w:rsidR="0062592A" w:rsidRDefault="0062592A" w:rsidP="00487C15">
      <w:pPr>
        <w:pStyle w:val="ListParagraph"/>
        <w:numPr>
          <w:ilvl w:val="2"/>
          <w:numId w:val="1"/>
        </w:numPr>
      </w:pPr>
      <w:r>
        <w:t xml:space="preserve">Soland, Baker, </w:t>
      </w:r>
      <w:r>
        <w:rPr>
          <w:b/>
          <w:bCs/>
        </w:rPr>
        <w:t xml:space="preserve">unanimously voted to not approve </w:t>
      </w:r>
    </w:p>
    <w:p w14:paraId="26BCB767" w14:textId="11D012DE" w:rsidR="0062592A" w:rsidRDefault="0062592A" w:rsidP="0062592A">
      <w:pPr>
        <w:pStyle w:val="ListParagraph"/>
        <w:numPr>
          <w:ilvl w:val="1"/>
          <w:numId w:val="1"/>
        </w:numPr>
      </w:pPr>
      <w:r>
        <w:t xml:space="preserve">Themes Panel </w:t>
      </w:r>
    </w:p>
    <w:p w14:paraId="767092FB" w14:textId="7093EE7C" w:rsidR="0062592A" w:rsidRDefault="0062592A" w:rsidP="0062592A">
      <w:pPr>
        <w:pStyle w:val="ListParagraph"/>
        <w:numPr>
          <w:ilvl w:val="2"/>
          <w:numId w:val="1"/>
        </w:numPr>
      </w:pPr>
      <w:r>
        <w:t xml:space="preserve">Ferketich, Rush, </w:t>
      </w:r>
      <w:r>
        <w:rPr>
          <w:b/>
          <w:bCs/>
        </w:rPr>
        <w:t xml:space="preserve">unanimously voted to not approve </w:t>
      </w:r>
      <w:r>
        <w:t>‘</w:t>
      </w:r>
    </w:p>
    <w:p w14:paraId="7630F37E" w14:textId="2B644FC3" w:rsidR="0062592A" w:rsidRDefault="0062592A" w:rsidP="0062592A">
      <w:pPr>
        <w:pStyle w:val="ListParagraph"/>
        <w:numPr>
          <w:ilvl w:val="0"/>
          <w:numId w:val="1"/>
        </w:numPr>
      </w:pPr>
      <w:r>
        <w:t xml:space="preserve">Health and Rehabilitation Science 4590 (existing course requesting new GE Theme: Citizenship for a Diverse and Just World; also requesting 100% DL) (return) </w:t>
      </w:r>
    </w:p>
    <w:p w14:paraId="4254B917" w14:textId="0C12FC93" w:rsidR="0062592A" w:rsidRDefault="0062592A" w:rsidP="0062592A">
      <w:pPr>
        <w:pStyle w:val="ListParagraph"/>
        <w:numPr>
          <w:ilvl w:val="1"/>
          <w:numId w:val="1"/>
        </w:numPr>
      </w:pPr>
      <w:r>
        <w:t xml:space="preserve">Theme Advisory Group: Citizenship for a Diverse and Just World </w:t>
      </w:r>
    </w:p>
    <w:p w14:paraId="3E094E62" w14:textId="77777777" w:rsidR="00E2348A" w:rsidRDefault="0062592A" w:rsidP="0062592A">
      <w:pPr>
        <w:pStyle w:val="ListParagraph"/>
        <w:numPr>
          <w:ilvl w:val="2"/>
          <w:numId w:val="1"/>
        </w:numPr>
      </w:pPr>
      <w:r>
        <w:t>The reviewing faculty ask that the idea of “citizenship” be clarified within the GE Theme: Citizenship for a Diverse and Just World proposal</w:t>
      </w:r>
      <w:r w:rsidR="004747E9">
        <w:t xml:space="preserve"> as, in its current state, they are unable to determine how the course is defining the term</w:t>
      </w:r>
      <w:r w:rsidR="00E2348A">
        <w:t xml:space="preserve"> and intends to incorporate it within the GE ELOs. </w:t>
      </w:r>
    </w:p>
    <w:p w14:paraId="4F704C59" w14:textId="06BC2833" w:rsidR="0062592A" w:rsidRDefault="0004496C" w:rsidP="0062592A">
      <w:pPr>
        <w:pStyle w:val="ListParagraph"/>
        <w:numPr>
          <w:ilvl w:val="2"/>
          <w:numId w:val="1"/>
        </w:numPr>
      </w:pPr>
      <w:r>
        <w:t xml:space="preserve">The reviewing faculty ask that the idea of citizenship and the GE Theme: Citizenship for a Diverse and Just World ELOs be more thoroughly incorporated into the course assignments. </w:t>
      </w:r>
    </w:p>
    <w:p w14:paraId="7B5ED4C3" w14:textId="10270ED4" w:rsidR="0004496C" w:rsidRDefault="0004496C" w:rsidP="0062592A">
      <w:pPr>
        <w:pStyle w:val="ListParagraph"/>
        <w:numPr>
          <w:ilvl w:val="2"/>
          <w:numId w:val="1"/>
        </w:numPr>
      </w:pPr>
      <w:r>
        <w:rPr>
          <w:b/>
          <w:bCs/>
        </w:rPr>
        <w:t xml:space="preserve">No Vote </w:t>
      </w:r>
    </w:p>
    <w:p w14:paraId="45709370" w14:textId="20D4F765" w:rsidR="0004496C" w:rsidRDefault="0004496C" w:rsidP="0004496C">
      <w:pPr>
        <w:pStyle w:val="ListParagraph"/>
        <w:numPr>
          <w:ilvl w:val="1"/>
          <w:numId w:val="1"/>
        </w:numPr>
      </w:pPr>
      <w:r>
        <w:t xml:space="preserve">Themes Panel </w:t>
      </w:r>
    </w:p>
    <w:p w14:paraId="2523AA7F" w14:textId="2CFE6D3B" w:rsidR="0004496C" w:rsidRDefault="0004496C" w:rsidP="0004496C">
      <w:pPr>
        <w:pStyle w:val="ListParagraph"/>
        <w:numPr>
          <w:ilvl w:val="2"/>
          <w:numId w:val="1"/>
        </w:numPr>
      </w:pPr>
      <w:r>
        <w:t xml:space="preserve">The reviewing faculty ask that the GE Goals, ELOs and a brief rationale explaining how the GE ELOs will be met be added into the course syllabus, per </w:t>
      </w:r>
      <w:r>
        <w:lastRenderedPageBreak/>
        <w:t xml:space="preserve">a requirement of General Education courses. The GE Goals and ELOs can be found on the Office of Academic Affairs website at: </w:t>
      </w:r>
      <w:hyperlink r:id="rId5" w:history="1">
        <w:r w:rsidRPr="009E2A3B">
          <w:rPr>
            <w:rStyle w:val="Hyperlink"/>
          </w:rPr>
          <w:t>https://oaa.osu.edu/ohio-state-ge-program</w:t>
        </w:r>
      </w:hyperlink>
      <w:r>
        <w:t xml:space="preserve">. </w:t>
      </w:r>
    </w:p>
    <w:p w14:paraId="37B131B2" w14:textId="6376D74F" w:rsidR="0004496C" w:rsidRDefault="0004496C" w:rsidP="0004496C">
      <w:pPr>
        <w:pStyle w:val="ListParagraph"/>
        <w:numPr>
          <w:ilvl w:val="2"/>
          <w:numId w:val="1"/>
        </w:numPr>
      </w:pPr>
      <w:r>
        <w:t xml:space="preserve">The reviewing faculty ask that the idea of how this course is an advanced study of Citizenship be more thoroughly developed throughout the course proposal. They acknowledge that the “Diverse and Just World” aspect of the category is thoroughly covered but are unsure how this course is an advanced study in the topic of Citizenship. </w:t>
      </w:r>
    </w:p>
    <w:p w14:paraId="4FE5802C" w14:textId="77777777" w:rsidR="00132E65" w:rsidRDefault="0004496C" w:rsidP="00132E65">
      <w:pPr>
        <w:pStyle w:val="ListParagraph"/>
        <w:numPr>
          <w:ilvl w:val="2"/>
          <w:numId w:val="1"/>
        </w:numPr>
      </w:pPr>
      <w:r>
        <w:t xml:space="preserve">The reviewing faculty offer a friendly recommendation that this course might be better tooled as a GE Theme: Health and Wellbeing course rather than a GE Theme: Citizenship for a Diverse and Just World course. </w:t>
      </w:r>
    </w:p>
    <w:p w14:paraId="44387AE2" w14:textId="50B68A97" w:rsidR="00132E65" w:rsidRDefault="00132E65" w:rsidP="00132E65">
      <w:pPr>
        <w:pStyle w:val="ListParagraph"/>
        <w:numPr>
          <w:ilvl w:val="2"/>
          <w:numId w:val="1"/>
        </w:numPr>
      </w:pPr>
      <w:r>
        <w:t>The reviewing faculty ask that further details in the course syllabus be provided regarding if there will be recorded lectures students will be required to view. This will help further clarify the instructor presence within the course.</w:t>
      </w:r>
    </w:p>
    <w:p w14:paraId="05EFA0BF" w14:textId="519FB201" w:rsidR="003A7045" w:rsidRDefault="003A7045" w:rsidP="00132E65">
      <w:pPr>
        <w:pStyle w:val="ListParagraph"/>
        <w:numPr>
          <w:ilvl w:val="2"/>
          <w:numId w:val="1"/>
        </w:numPr>
      </w:pPr>
      <w:r>
        <w:t xml:space="preserve">The reviewing faculty ask that a cover letter be </w:t>
      </w:r>
      <w:proofErr w:type="gramStart"/>
      <w:r>
        <w:t>provided that</w:t>
      </w:r>
      <w:proofErr w:type="gramEnd"/>
      <w:r>
        <w:t xml:space="preserve"> details all changes made in response to the feedback of the Panel. </w:t>
      </w:r>
    </w:p>
    <w:p w14:paraId="7B87525C" w14:textId="4A1AB10D" w:rsidR="00132E65" w:rsidRDefault="00132E65" w:rsidP="00132E65">
      <w:pPr>
        <w:pStyle w:val="ListParagraph"/>
        <w:numPr>
          <w:ilvl w:val="2"/>
          <w:numId w:val="1"/>
        </w:numPr>
      </w:pPr>
      <w:r>
        <w:rPr>
          <w:b/>
          <w:bCs/>
        </w:rPr>
        <w:t xml:space="preserve">No Vote </w:t>
      </w:r>
    </w:p>
    <w:p w14:paraId="7D071D3B" w14:textId="1BA34D09" w:rsidR="00132E65" w:rsidRDefault="00132E65" w:rsidP="00132E65">
      <w:pPr>
        <w:pStyle w:val="ListParagraph"/>
        <w:numPr>
          <w:ilvl w:val="0"/>
          <w:numId w:val="1"/>
        </w:numPr>
      </w:pPr>
      <w:r>
        <w:t xml:space="preserve">WGSS 3200 (existing course previously approved for 100% DL; requesting new GE Theme: Citizenship for a Diverse and Just World) </w:t>
      </w:r>
    </w:p>
    <w:p w14:paraId="62CF206B" w14:textId="136C5FC8" w:rsidR="00132E65" w:rsidRDefault="00132E65" w:rsidP="00132E65">
      <w:pPr>
        <w:pStyle w:val="ListParagraph"/>
        <w:numPr>
          <w:ilvl w:val="1"/>
          <w:numId w:val="1"/>
        </w:numPr>
      </w:pPr>
      <w:r>
        <w:t>Theme Advisory Group: Citizenship for a Diverse and Just World</w:t>
      </w:r>
    </w:p>
    <w:p w14:paraId="3FA32F5B" w14:textId="2200CDC3" w:rsidR="00132E65" w:rsidRDefault="00132E65" w:rsidP="00132E65">
      <w:pPr>
        <w:pStyle w:val="ListParagraph"/>
        <w:numPr>
          <w:ilvl w:val="2"/>
          <w:numId w:val="1"/>
        </w:numPr>
      </w:pPr>
      <w:r>
        <w:t xml:space="preserve">The reviewing faculty ask that further clarification </w:t>
      </w:r>
      <w:proofErr w:type="gramStart"/>
      <w:r>
        <w:t>be</w:t>
      </w:r>
      <w:proofErr w:type="gramEnd"/>
      <w:r>
        <w:t xml:space="preserve"> added in the course syllabus surrounding how the idea of Citizenship is articulated </w:t>
      </w:r>
      <w:r w:rsidR="00425A04">
        <w:t xml:space="preserve">and how the course will satisfy the Theme-specific GE Theme: Citizenship for a Diverse and Just World ELOs, especially paying attention to Theme-specific ELO 1.2. They are unable to see how the course, in its current form, is connecting to the idea of Citizenship in a way that connects it to the GE category. </w:t>
      </w:r>
    </w:p>
    <w:p w14:paraId="13E27248" w14:textId="61C273A7" w:rsidR="00425A04" w:rsidRDefault="00425A04" w:rsidP="00132E65">
      <w:pPr>
        <w:pStyle w:val="ListParagraph"/>
        <w:numPr>
          <w:ilvl w:val="2"/>
          <w:numId w:val="1"/>
        </w:numPr>
      </w:pPr>
      <w:r>
        <w:rPr>
          <w:b/>
          <w:bCs/>
        </w:rPr>
        <w:t xml:space="preserve">No Vote </w:t>
      </w:r>
    </w:p>
    <w:p w14:paraId="7BDBA5DB" w14:textId="1D2487D0" w:rsidR="00425A04" w:rsidRDefault="00425A04" w:rsidP="00425A04">
      <w:pPr>
        <w:pStyle w:val="ListParagraph"/>
        <w:numPr>
          <w:ilvl w:val="1"/>
          <w:numId w:val="1"/>
        </w:numPr>
      </w:pPr>
      <w:r>
        <w:t xml:space="preserve">Themes Panel </w:t>
      </w:r>
    </w:p>
    <w:p w14:paraId="1D7B04DD" w14:textId="557B0A69" w:rsidR="00425A04" w:rsidRPr="00425A04" w:rsidRDefault="00425A04" w:rsidP="00425A04">
      <w:pPr>
        <w:pStyle w:val="ListParagraph"/>
        <w:numPr>
          <w:ilvl w:val="2"/>
          <w:numId w:val="1"/>
        </w:numPr>
        <w:rPr>
          <w:b/>
          <w:bCs/>
        </w:rPr>
      </w:pPr>
      <w:r w:rsidRPr="00425A04">
        <w:rPr>
          <w:b/>
          <w:bCs/>
        </w:rPr>
        <w:t xml:space="preserve">The reviewing faculty ask the GE Goals, ELOs and a brief rationale be provided within the course syllabus, per a requirement of all General Education courses. The GE Goals and ELOs can be found on the Office of Academic Affairs website at: </w:t>
      </w:r>
      <w:hyperlink r:id="rId6" w:history="1">
        <w:r w:rsidRPr="00425A04">
          <w:rPr>
            <w:rStyle w:val="Hyperlink"/>
            <w:b/>
            <w:bCs/>
          </w:rPr>
          <w:t>https://oaa.osu.edu/ohio-state-ge-program</w:t>
        </w:r>
      </w:hyperlink>
      <w:r w:rsidRPr="00425A04">
        <w:rPr>
          <w:b/>
          <w:bCs/>
        </w:rPr>
        <w:t xml:space="preserve">. </w:t>
      </w:r>
    </w:p>
    <w:p w14:paraId="6C4B4F95" w14:textId="2E755AAE" w:rsidR="00425A04" w:rsidRPr="003A7045" w:rsidRDefault="00425A04" w:rsidP="00425A04">
      <w:pPr>
        <w:pStyle w:val="ListParagraph"/>
        <w:numPr>
          <w:ilvl w:val="2"/>
          <w:numId w:val="1"/>
        </w:numPr>
      </w:pPr>
      <w:r>
        <w:rPr>
          <w:i/>
          <w:iCs/>
        </w:rPr>
        <w:t xml:space="preserve">The reviewing faculty recommend clarifying how exams will ensure academic integrity, as they currently are stated to be closed book but not officially proctored. </w:t>
      </w:r>
    </w:p>
    <w:p w14:paraId="67249F93" w14:textId="106BE5C4" w:rsidR="003A7045" w:rsidRPr="00425A04" w:rsidRDefault="003A7045" w:rsidP="003A7045">
      <w:pPr>
        <w:pStyle w:val="ListParagraph"/>
        <w:numPr>
          <w:ilvl w:val="2"/>
          <w:numId w:val="1"/>
        </w:numPr>
      </w:pPr>
      <w:r>
        <w:t xml:space="preserve">The reviewing faculty ask that a cover letter be </w:t>
      </w:r>
      <w:proofErr w:type="gramStart"/>
      <w:r>
        <w:t>provided that</w:t>
      </w:r>
      <w:proofErr w:type="gramEnd"/>
      <w:r>
        <w:t xml:space="preserve"> details all changes made in response to the feedback of the Panel. </w:t>
      </w:r>
    </w:p>
    <w:p w14:paraId="05230E55" w14:textId="02747A6F" w:rsidR="00425A04" w:rsidRDefault="00425A04" w:rsidP="00425A04">
      <w:pPr>
        <w:pStyle w:val="ListParagraph"/>
        <w:numPr>
          <w:ilvl w:val="2"/>
          <w:numId w:val="1"/>
        </w:numPr>
      </w:pPr>
      <w:r>
        <w:t xml:space="preserve">Rush, Putikka,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4989936B" w14:textId="1B968840" w:rsidR="00425A04" w:rsidRDefault="00425A04" w:rsidP="00425A04">
      <w:pPr>
        <w:pStyle w:val="ListParagraph"/>
        <w:numPr>
          <w:ilvl w:val="0"/>
          <w:numId w:val="1"/>
        </w:numPr>
      </w:pPr>
      <w:r>
        <w:t xml:space="preserve">International Studies 3350 (existing course with GE Historical Study, GE Social Science – HNER, and GE Diversity – Global Studies; previously approved for 100% DL; requesting new GE Theme: Citizenship for a Diverse and Just World) </w:t>
      </w:r>
    </w:p>
    <w:p w14:paraId="78F5BA37" w14:textId="4BCEB178" w:rsidR="00425A04" w:rsidRDefault="00425A04" w:rsidP="00425A04">
      <w:pPr>
        <w:pStyle w:val="ListParagraph"/>
        <w:numPr>
          <w:ilvl w:val="1"/>
          <w:numId w:val="1"/>
        </w:numPr>
      </w:pPr>
      <w:r>
        <w:t>Theme Advisory Group: Citizenship for a Diverse and Just World</w:t>
      </w:r>
    </w:p>
    <w:p w14:paraId="537B1F5C" w14:textId="6915A88D" w:rsidR="00425A04" w:rsidRDefault="00BF3053" w:rsidP="00425A04">
      <w:pPr>
        <w:pStyle w:val="ListParagraph"/>
        <w:numPr>
          <w:ilvl w:val="2"/>
          <w:numId w:val="1"/>
        </w:numPr>
      </w:pPr>
      <w:r>
        <w:t xml:space="preserve">Cravens-Brown, Baker, </w:t>
      </w:r>
      <w:r>
        <w:rPr>
          <w:b/>
          <w:bCs/>
        </w:rPr>
        <w:t xml:space="preserve">unanimously approved </w:t>
      </w:r>
    </w:p>
    <w:p w14:paraId="7EF0259A" w14:textId="46C59E1F" w:rsidR="00BF3053" w:rsidRDefault="00BF3053" w:rsidP="00BF3053">
      <w:pPr>
        <w:pStyle w:val="ListParagraph"/>
        <w:numPr>
          <w:ilvl w:val="1"/>
          <w:numId w:val="1"/>
        </w:numPr>
      </w:pPr>
      <w:r>
        <w:lastRenderedPageBreak/>
        <w:t>Themes Panel</w:t>
      </w:r>
    </w:p>
    <w:p w14:paraId="264FDB36" w14:textId="182C0105" w:rsidR="00BF3053" w:rsidRPr="00BF3053" w:rsidRDefault="00BF3053" w:rsidP="00BF3053">
      <w:pPr>
        <w:pStyle w:val="ListParagraph"/>
        <w:numPr>
          <w:ilvl w:val="2"/>
          <w:numId w:val="1"/>
        </w:numPr>
      </w:pPr>
      <w:r>
        <w:rPr>
          <w:b/>
          <w:bCs/>
        </w:rPr>
        <w:t xml:space="preserve">The reviewing faculty ask that the instructor remove the option to call students to a testing center in a 100% distance education course, as students could be taking this course from outside of the state or country and will be unable to access the testing center and a 100% distance course should not require any in-person components. </w:t>
      </w:r>
    </w:p>
    <w:p w14:paraId="6B2FDD7A" w14:textId="0556A7C8" w:rsidR="00BF3053" w:rsidRPr="00BF3053" w:rsidRDefault="00BF3053" w:rsidP="00BF3053">
      <w:pPr>
        <w:pStyle w:val="ListParagraph"/>
        <w:numPr>
          <w:ilvl w:val="2"/>
          <w:numId w:val="1"/>
        </w:numPr>
      </w:pPr>
      <w:r>
        <w:rPr>
          <w:i/>
          <w:iCs/>
        </w:rPr>
        <w:t xml:space="preserve">The reviewing faculty recommend removing reference to the OSU standard grading scheme, as instructors are free to utilize any grading </w:t>
      </w:r>
      <w:proofErr w:type="gramStart"/>
      <w:r>
        <w:rPr>
          <w:i/>
          <w:iCs/>
        </w:rPr>
        <w:t>scheme</w:t>
      </w:r>
      <w:proofErr w:type="gramEnd"/>
      <w:r>
        <w:rPr>
          <w:i/>
          <w:iCs/>
        </w:rPr>
        <w:t xml:space="preserve"> they deem best fit for their courses and there is no standardized grading scheme for the university. </w:t>
      </w:r>
    </w:p>
    <w:p w14:paraId="686F6883" w14:textId="50C8C601" w:rsidR="00BF3053" w:rsidRDefault="00BF3053" w:rsidP="00BF3053">
      <w:pPr>
        <w:pStyle w:val="ListParagraph"/>
        <w:numPr>
          <w:ilvl w:val="2"/>
          <w:numId w:val="1"/>
        </w:numPr>
      </w:pPr>
      <w:r>
        <w:t xml:space="preserve">Nagar, Ferketich, </w:t>
      </w:r>
      <w:r>
        <w:rPr>
          <w:b/>
          <w:bCs/>
        </w:rPr>
        <w:t>unanimously approved</w:t>
      </w:r>
      <w:r>
        <w:t xml:space="preserve"> with </w:t>
      </w:r>
      <w:r>
        <w:rPr>
          <w:b/>
          <w:bCs/>
        </w:rPr>
        <w:t xml:space="preserve">one contingency </w:t>
      </w:r>
      <w:r>
        <w:t xml:space="preserve">(in bold above) and </w:t>
      </w:r>
      <w:r>
        <w:rPr>
          <w:i/>
          <w:iCs/>
        </w:rPr>
        <w:t xml:space="preserve">one recommendation </w:t>
      </w:r>
      <w:r>
        <w:t xml:space="preserve">(in italics above) </w:t>
      </w:r>
    </w:p>
    <w:p w14:paraId="4160F7A5" w14:textId="068C92DC" w:rsidR="00BF3053" w:rsidRDefault="00BF3053" w:rsidP="00BF3053">
      <w:pPr>
        <w:pStyle w:val="ListParagraph"/>
        <w:numPr>
          <w:ilvl w:val="0"/>
          <w:numId w:val="1"/>
        </w:numPr>
      </w:pPr>
      <w:r>
        <w:t xml:space="preserve">Agricultural Systems Management &amp; HCS 3585 + (optional lab) Agricultural Systems Management &amp; HCS 3586 (new cross-listed courses requesting new GE Theme: Sustainability; also requesting Team-teaching High Impact Practice </w:t>
      </w:r>
      <w:r>
        <w:rPr>
          <w:i/>
          <w:iCs/>
        </w:rPr>
        <w:t>if both 3585 and 3586 are taken</w:t>
      </w:r>
      <w:r>
        <w:t xml:space="preserve">) </w:t>
      </w:r>
    </w:p>
    <w:p w14:paraId="59EAC4AF" w14:textId="0BBF5907" w:rsidR="00BF3053" w:rsidRDefault="00BF3053" w:rsidP="00BF3053">
      <w:pPr>
        <w:pStyle w:val="ListParagraph"/>
        <w:numPr>
          <w:ilvl w:val="1"/>
          <w:numId w:val="1"/>
        </w:numPr>
      </w:pPr>
      <w:r>
        <w:t xml:space="preserve">Theme Advisory Group: Sustainability </w:t>
      </w:r>
    </w:p>
    <w:p w14:paraId="46C70A14" w14:textId="344A8413" w:rsidR="00BF3053" w:rsidRDefault="00B4156D" w:rsidP="00BF3053">
      <w:pPr>
        <w:pStyle w:val="ListParagraph"/>
        <w:numPr>
          <w:ilvl w:val="2"/>
          <w:numId w:val="1"/>
        </w:numPr>
      </w:pPr>
      <w:r>
        <w:t xml:space="preserve">The reviewing faculty saw this course as interesting but, as presented, not meeting the intention of the GE Theme: Sustainability. The focus on digital agricultural technology as a tool appears to be the focus of the course and not the consideration of how this technology could be used to look at sustainability concepts and incorporated to meet the GE Theme-specific Sustainability ELOs. They ask that the connection to the GE Theme: Sustainability be further explored and clarified. </w:t>
      </w:r>
    </w:p>
    <w:p w14:paraId="29B9ABFD" w14:textId="4F8199E4" w:rsidR="00B4156D" w:rsidRDefault="00B4156D" w:rsidP="00BF3053">
      <w:pPr>
        <w:pStyle w:val="ListParagraph"/>
        <w:numPr>
          <w:ilvl w:val="2"/>
          <w:numId w:val="1"/>
        </w:numPr>
      </w:pPr>
      <w:r>
        <w:t xml:space="preserve">The reviewing faculty ask for additional information on how the course reading materials and lectures will speak to the GE Theme: Sustainability and to provide bibliographic information surrounding the course readings. </w:t>
      </w:r>
    </w:p>
    <w:p w14:paraId="39F99446" w14:textId="217EE1BD" w:rsidR="00B4156D" w:rsidRDefault="00B4156D" w:rsidP="00BF3053">
      <w:pPr>
        <w:pStyle w:val="ListParagraph"/>
        <w:numPr>
          <w:ilvl w:val="2"/>
          <w:numId w:val="1"/>
        </w:numPr>
      </w:pPr>
      <w:r>
        <w:t xml:space="preserve">The reviewing faculty ask that additional clarification be </w:t>
      </w:r>
      <w:proofErr w:type="gramStart"/>
      <w:r w:rsidR="00EC1DD7">
        <w:t xml:space="preserve">provided </w:t>
      </w:r>
      <w:r>
        <w:t xml:space="preserve"> that</w:t>
      </w:r>
      <w:proofErr w:type="gramEnd"/>
      <w:r>
        <w:t xml:space="preserve"> shows how the GE Theme-specific ELOs will be engaged in the course assignments. </w:t>
      </w:r>
    </w:p>
    <w:p w14:paraId="2BFC5AEA" w14:textId="20D89732" w:rsidR="00B4156D" w:rsidRDefault="00B4156D" w:rsidP="00BF3053">
      <w:pPr>
        <w:pStyle w:val="ListParagraph"/>
        <w:numPr>
          <w:ilvl w:val="2"/>
          <w:numId w:val="1"/>
        </w:numPr>
      </w:pPr>
      <w:r>
        <w:rPr>
          <w:b/>
          <w:bCs/>
        </w:rPr>
        <w:t xml:space="preserve">No Vote </w:t>
      </w:r>
    </w:p>
    <w:p w14:paraId="302D1987" w14:textId="79461596" w:rsidR="00B4156D" w:rsidRDefault="00B4156D" w:rsidP="00B4156D">
      <w:pPr>
        <w:pStyle w:val="ListParagraph"/>
        <w:numPr>
          <w:ilvl w:val="1"/>
          <w:numId w:val="1"/>
        </w:numPr>
      </w:pPr>
      <w:r>
        <w:t xml:space="preserve">Themes Panel </w:t>
      </w:r>
    </w:p>
    <w:p w14:paraId="10B71B9F" w14:textId="07BE1990" w:rsidR="00B4156D" w:rsidRDefault="0059712D" w:rsidP="00B4156D">
      <w:pPr>
        <w:pStyle w:val="ListParagraph"/>
        <w:numPr>
          <w:ilvl w:val="2"/>
          <w:numId w:val="1"/>
        </w:numPr>
      </w:pPr>
      <w:r>
        <w:t xml:space="preserve">The reviewing faculty ask that more information be added to the proposal that explains how this course is considered an advanced study of Sustainability as, while it is clear this is an advanced study on digital agriculture technology, it was unclear how Sustainability will be engaged with at the advanced level in the present proposal. </w:t>
      </w:r>
    </w:p>
    <w:p w14:paraId="694ABCB7" w14:textId="56DEEA80" w:rsidR="0059712D" w:rsidRDefault="0059712D" w:rsidP="0059712D">
      <w:pPr>
        <w:pStyle w:val="ListParagraph"/>
        <w:numPr>
          <w:ilvl w:val="2"/>
          <w:numId w:val="1"/>
        </w:numPr>
      </w:pPr>
      <w:r>
        <w:t xml:space="preserve">The reviewing faculty ask for additional information on how the course reading materials and lectures will speak to the GE Theme: Sustainability and to provide bibliographic information surrounding the course readings. </w:t>
      </w:r>
    </w:p>
    <w:p w14:paraId="40D7040C" w14:textId="28F1B189" w:rsidR="003C62A6" w:rsidRDefault="003C62A6" w:rsidP="003C62A6">
      <w:pPr>
        <w:pStyle w:val="ListParagraph"/>
        <w:numPr>
          <w:ilvl w:val="2"/>
          <w:numId w:val="1"/>
        </w:numPr>
      </w:pPr>
      <w:r>
        <w:t xml:space="preserve">The reviewing faculty request that GE Goals, ELOs, and a rationale that explains how the GE ELOs will be met be added to the 3586 </w:t>
      </w:r>
      <w:proofErr w:type="gramStart"/>
      <w:r>
        <w:t>syllabus</w:t>
      </w:r>
      <w:proofErr w:type="gramEnd"/>
      <w:r>
        <w:t xml:space="preserve">, per a requirement of all General Education courses. </w:t>
      </w:r>
    </w:p>
    <w:p w14:paraId="22E74F9A" w14:textId="1BA6E23C" w:rsidR="0059712D" w:rsidRDefault="0059712D" w:rsidP="00B4156D">
      <w:pPr>
        <w:pStyle w:val="ListParagraph"/>
        <w:numPr>
          <w:ilvl w:val="2"/>
          <w:numId w:val="1"/>
        </w:numPr>
      </w:pPr>
      <w:r>
        <w:t>The reviewing faculty recommend clarifying in the syllabus who the CFAES embedded mental health counselor (as found on page 21 of the 3585 syllabus) can be utilized by</w:t>
      </w:r>
      <w:r w:rsidR="00EC1DD7">
        <w:t>,</w:t>
      </w:r>
      <w:r>
        <w:t xml:space="preserve"> given this will be a course taken </w:t>
      </w:r>
      <w:r w:rsidR="00EC1DD7">
        <w:t xml:space="preserve">by </w:t>
      </w:r>
      <w:r>
        <w:t xml:space="preserve">students </w:t>
      </w:r>
      <w:r>
        <w:lastRenderedPageBreak/>
        <w:t xml:space="preserve">across the entire university. Can students from, say, The College of Arts and Sciences utilize David Wirt’s services since they are in a CFAES course? </w:t>
      </w:r>
    </w:p>
    <w:p w14:paraId="567CC7B2" w14:textId="165A50F2" w:rsidR="0059712D" w:rsidRDefault="0059712D" w:rsidP="00B4156D">
      <w:pPr>
        <w:pStyle w:val="ListParagraph"/>
        <w:numPr>
          <w:ilvl w:val="2"/>
          <w:numId w:val="1"/>
        </w:numPr>
      </w:pPr>
      <w:r>
        <w:t xml:space="preserve">The reviewing faculty recommend removing all boilerplate language referencing distance education from the course syllabus (such as on page </w:t>
      </w:r>
      <w:r w:rsidR="003C62A6">
        <w:t xml:space="preserve">7 of the 3585 </w:t>
      </w:r>
      <w:proofErr w:type="gramStart"/>
      <w:r w:rsidR="003C62A6">
        <w:t>syllabus</w:t>
      </w:r>
      <w:proofErr w:type="gramEnd"/>
      <w:r w:rsidR="003C62A6">
        <w:t xml:space="preserve">, where it mentions weekly modules are released one week ahead of time). </w:t>
      </w:r>
    </w:p>
    <w:p w14:paraId="21E004FF" w14:textId="67B4C2CF" w:rsidR="003A7045" w:rsidRDefault="003A7045" w:rsidP="003A7045">
      <w:pPr>
        <w:pStyle w:val="ListParagraph"/>
        <w:numPr>
          <w:ilvl w:val="2"/>
          <w:numId w:val="1"/>
        </w:numPr>
      </w:pPr>
      <w:r>
        <w:t xml:space="preserve">The reviewing faculty ask that a cover letter be </w:t>
      </w:r>
      <w:proofErr w:type="gramStart"/>
      <w:r>
        <w:t>provided that</w:t>
      </w:r>
      <w:proofErr w:type="gramEnd"/>
      <w:r>
        <w:t xml:space="preserve"> details all changes made in response to the feedback of the Panel. </w:t>
      </w:r>
    </w:p>
    <w:p w14:paraId="09CEA564" w14:textId="679D8EB8" w:rsidR="003C62A6" w:rsidRDefault="003C62A6" w:rsidP="00B4156D">
      <w:pPr>
        <w:pStyle w:val="ListParagraph"/>
        <w:numPr>
          <w:ilvl w:val="2"/>
          <w:numId w:val="1"/>
        </w:numPr>
      </w:pPr>
      <w:r>
        <w:rPr>
          <w:b/>
          <w:bCs/>
        </w:rPr>
        <w:t xml:space="preserve">No Vote </w:t>
      </w:r>
    </w:p>
    <w:p w14:paraId="22790682" w14:textId="690198C3" w:rsidR="003C62A6" w:rsidRDefault="003C62A6" w:rsidP="003C62A6">
      <w:pPr>
        <w:pStyle w:val="ListParagraph"/>
        <w:numPr>
          <w:ilvl w:val="1"/>
          <w:numId w:val="1"/>
        </w:numPr>
      </w:pPr>
      <w:r>
        <w:t xml:space="preserve">High Impact Practice: Interdisciplinary Team-Teaching </w:t>
      </w:r>
    </w:p>
    <w:p w14:paraId="2E4C5926" w14:textId="7B71676E" w:rsidR="003A7045" w:rsidRPr="00FA1085" w:rsidRDefault="003A7045" w:rsidP="003C62A6">
      <w:pPr>
        <w:pStyle w:val="ListParagraph"/>
        <w:numPr>
          <w:ilvl w:val="2"/>
          <w:numId w:val="1"/>
        </w:numPr>
      </w:pPr>
      <w:r>
        <w:t xml:space="preserve">The reviewing faculty are unable to determine how this course will meet the ELOs for the Interdisciplinary Team-Teaching High Impact Practice. Please further elaborate and clarify on the course syllabus how the different disciplines and perspectives represented in the course will be differentiated, compared, and/or brought into dialogue with each other. </w:t>
      </w:r>
    </w:p>
    <w:p w14:paraId="05FF1FFB" w14:textId="42C20983" w:rsidR="003C62A6" w:rsidRDefault="003C62A6" w:rsidP="003C62A6">
      <w:pPr>
        <w:pStyle w:val="ListParagraph"/>
        <w:numPr>
          <w:ilvl w:val="2"/>
          <w:numId w:val="1"/>
        </w:numPr>
      </w:pPr>
      <w:r>
        <w:t xml:space="preserve">The reviewing faculty ask that more explanation be added to explain the interdisciplinary nature of the </w:t>
      </w:r>
      <w:r w:rsidR="003A03BF">
        <w:t xml:space="preserve">team-teaching taking place and what each of the two disciplines are bringing to the course. </w:t>
      </w:r>
    </w:p>
    <w:p w14:paraId="28F3B0EC" w14:textId="3490F0C6" w:rsidR="003A03BF" w:rsidRDefault="003A03BF" w:rsidP="003C62A6">
      <w:pPr>
        <w:pStyle w:val="ListParagraph"/>
        <w:numPr>
          <w:ilvl w:val="2"/>
          <w:numId w:val="1"/>
        </w:numPr>
      </w:pPr>
      <w:r>
        <w:rPr>
          <w:b/>
          <w:bCs/>
        </w:rPr>
        <w:t xml:space="preserve">No Vote </w:t>
      </w:r>
    </w:p>
    <w:p w14:paraId="3771BA0A" w14:textId="0FEFD792" w:rsidR="003A03BF" w:rsidRDefault="00C4313B" w:rsidP="003A03BF">
      <w:pPr>
        <w:pStyle w:val="ListParagraph"/>
        <w:numPr>
          <w:ilvl w:val="0"/>
          <w:numId w:val="1"/>
        </w:numPr>
      </w:pPr>
      <w:r>
        <w:t xml:space="preserve">Food Science and Technology &amp; FABE 3400 (existing cross-listed courses requesting new GE Theme: Sustainability with Team-Teaching High Impact Practice) </w:t>
      </w:r>
    </w:p>
    <w:p w14:paraId="7F2DB727" w14:textId="6D9DA247" w:rsidR="00C4313B" w:rsidRDefault="00C4313B" w:rsidP="00C4313B">
      <w:pPr>
        <w:pStyle w:val="ListParagraph"/>
        <w:numPr>
          <w:ilvl w:val="1"/>
          <w:numId w:val="1"/>
        </w:numPr>
      </w:pPr>
      <w:r>
        <w:t xml:space="preserve">Theme Advisory Group: Sustainability </w:t>
      </w:r>
    </w:p>
    <w:p w14:paraId="536763C5" w14:textId="01A5FB56" w:rsidR="00C4313B" w:rsidRDefault="00C4313B" w:rsidP="00C4313B">
      <w:pPr>
        <w:pStyle w:val="ListParagraph"/>
        <w:numPr>
          <w:ilvl w:val="2"/>
          <w:numId w:val="1"/>
        </w:numPr>
      </w:pPr>
      <w:r>
        <w:t xml:space="preserve">The reviewing faculty found this proposal to be well-crafted and well-organized and clearly suited for the GE Theme: Sustainability. </w:t>
      </w:r>
    </w:p>
    <w:p w14:paraId="57A7CEEF" w14:textId="25546EBF" w:rsidR="00C4313B" w:rsidRDefault="00C4313B" w:rsidP="00C4313B">
      <w:pPr>
        <w:pStyle w:val="ListParagraph"/>
        <w:numPr>
          <w:ilvl w:val="2"/>
          <w:numId w:val="1"/>
        </w:numPr>
      </w:pPr>
      <w:r>
        <w:rPr>
          <w:b/>
          <w:bCs/>
        </w:rPr>
        <w:t>Approved via E-Vote</w:t>
      </w:r>
    </w:p>
    <w:p w14:paraId="3329535B" w14:textId="6A2C8F87" w:rsidR="00C4313B" w:rsidRDefault="00C4313B" w:rsidP="00C4313B">
      <w:pPr>
        <w:pStyle w:val="ListParagraph"/>
        <w:numPr>
          <w:ilvl w:val="1"/>
          <w:numId w:val="1"/>
        </w:numPr>
      </w:pPr>
      <w:r>
        <w:t xml:space="preserve">Themes Panel </w:t>
      </w:r>
    </w:p>
    <w:p w14:paraId="4A8B16A4" w14:textId="7E74FC72" w:rsidR="00C4313B" w:rsidRDefault="00C4313B" w:rsidP="00C4313B">
      <w:pPr>
        <w:pStyle w:val="ListParagraph"/>
        <w:numPr>
          <w:ilvl w:val="2"/>
          <w:numId w:val="1"/>
        </w:numPr>
      </w:pPr>
      <w:r>
        <w:t xml:space="preserve">The reviewing faculty found this to be an interesting course that is a good fit for the Theme. </w:t>
      </w:r>
    </w:p>
    <w:p w14:paraId="69058D9C" w14:textId="6B6FC8E2" w:rsidR="00C4313B" w:rsidRDefault="00C4313B" w:rsidP="00C4313B">
      <w:pPr>
        <w:pStyle w:val="ListParagraph"/>
        <w:numPr>
          <w:ilvl w:val="2"/>
          <w:numId w:val="1"/>
        </w:numPr>
      </w:pPr>
      <w:r>
        <w:t xml:space="preserve">Rush, Vaessin, </w:t>
      </w:r>
      <w:r>
        <w:rPr>
          <w:b/>
          <w:bCs/>
        </w:rPr>
        <w:t xml:space="preserve">unanimously approved </w:t>
      </w:r>
    </w:p>
    <w:p w14:paraId="3A7A821C" w14:textId="2D3345D6" w:rsidR="00C4313B" w:rsidRDefault="00C4313B" w:rsidP="00C4313B">
      <w:pPr>
        <w:pStyle w:val="ListParagraph"/>
        <w:numPr>
          <w:ilvl w:val="1"/>
          <w:numId w:val="1"/>
        </w:numPr>
      </w:pPr>
      <w:r>
        <w:t>High Impact Practice: Interdisciplinary Team-Teaching</w:t>
      </w:r>
    </w:p>
    <w:p w14:paraId="230AE2F5" w14:textId="1CA26A20" w:rsidR="00C4313B" w:rsidRDefault="00C4313B" w:rsidP="00C4313B">
      <w:pPr>
        <w:pStyle w:val="ListParagraph"/>
        <w:numPr>
          <w:ilvl w:val="2"/>
          <w:numId w:val="1"/>
        </w:numPr>
      </w:pPr>
      <w:r>
        <w:t xml:space="preserve">The reviewing faculty request additional information on the team-teaching aspect of the course and how the different faculty members teaching bring a different perspective to the course that helps explains the interdisciplinary nature of the instruction. </w:t>
      </w:r>
    </w:p>
    <w:p w14:paraId="1DCE08D2" w14:textId="34802944" w:rsidR="003A7045" w:rsidRDefault="003A7045" w:rsidP="003A7045">
      <w:pPr>
        <w:pStyle w:val="ListParagraph"/>
        <w:numPr>
          <w:ilvl w:val="2"/>
          <w:numId w:val="1"/>
        </w:numPr>
      </w:pPr>
      <w:r>
        <w:t xml:space="preserve">The reviewing faculty ask that a cover letter be </w:t>
      </w:r>
      <w:proofErr w:type="gramStart"/>
      <w:r>
        <w:t>provided that</w:t>
      </w:r>
      <w:proofErr w:type="gramEnd"/>
      <w:r>
        <w:t xml:space="preserve"> details all changes made in response to the feedback of the Panel. </w:t>
      </w:r>
    </w:p>
    <w:p w14:paraId="129AEFAD" w14:textId="6ECB9A77" w:rsidR="00C4313B" w:rsidRDefault="00C4313B" w:rsidP="00C4313B">
      <w:pPr>
        <w:pStyle w:val="ListParagraph"/>
        <w:numPr>
          <w:ilvl w:val="2"/>
          <w:numId w:val="1"/>
        </w:numPr>
      </w:pPr>
      <w:r>
        <w:rPr>
          <w:b/>
          <w:bCs/>
        </w:rPr>
        <w:t xml:space="preserve">No Vote </w:t>
      </w:r>
    </w:p>
    <w:p w14:paraId="13F1AB0A" w14:textId="64E3E15F" w:rsidR="00C4313B" w:rsidRDefault="00C4313B" w:rsidP="00C4313B">
      <w:pPr>
        <w:pStyle w:val="ListParagraph"/>
        <w:numPr>
          <w:ilvl w:val="0"/>
          <w:numId w:val="1"/>
        </w:numPr>
      </w:pPr>
      <w:r>
        <w:t xml:space="preserve">History 2702 (existing course with GE Historical Study &amp; GE Diversity – Global Studies; requesting new GE Theme: Sustainability) (return) </w:t>
      </w:r>
    </w:p>
    <w:p w14:paraId="1549EA35" w14:textId="04D20F15" w:rsidR="00C4313B" w:rsidRDefault="00D52383" w:rsidP="00C4313B">
      <w:pPr>
        <w:pStyle w:val="ListParagraph"/>
        <w:numPr>
          <w:ilvl w:val="1"/>
          <w:numId w:val="1"/>
        </w:numPr>
      </w:pPr>
      <w:r>
        <w:t xml:space="preserve">Theme Advisory Group: Sustainability </w:t>
      </w:r>
    </w:p>
    <w:p w14:paraId="09995061" w14:textId="2CE606B1" w:rsidR="00D52383" w:rsidRDefault="00D52383" w:rsidP="00D52383">
      <w:pPr>
        <w:pStyle w:val="ListParagraph"/>
        <w:numPr>
          <w:ilvl w:val="2"/>
          <w:numId w:val="1"/>
        </w:numPr>
      </w:pPr>
      <w:r>
        <w:t xml:space="preserve">The updates to the syllabus have alleviated all concerns from the reviewing faculty. </w:t>
      </w:r>
    </w:p>
    <w:p w14:paraId="0F9B81B4" w14:textId="45D095E2" w:rsidR="00D52383" w:rsidRDefault="00D52383" w:rsidP="00D52383">
      <w:pPr>
        <w:pStyle w:val="ListParagraph"/>
        <w:numPr>
          <w:ilvl w:val="2"/>
          <w:numId w:val="1"/>
        </w:numPr>
      </w:pPr>
      <w:r>
        <w:rPr>
          <w:b/>
          <w:bCs/>
        </w:rPr>
        <w:t xml:space="preserve">Approved via E-Vote </w:t>
      </w:r>
    </w:p>
    <w:p w14:paraId="6E12E65A" w14:textId="559EE9CD" w:rsidR="00D52383" w:rsidRDefault="00D52383" w:rsidP="00D52383">
      <w:pPr>
        <w:pStyle w:val="ListParagraph"/>
        <w:numPr>
          <w:ilvl w:val="1"/>
          <w:numId w:val="1"/>
        </w:numPr>
      </w:pPr>
      <w:r>
        <w:t xml:space="preserve">Themes Panel </w:t>
      </w:r>
    </w:p>
    <w:p w14:paraId="4C7C4F23" w14:textId="25821117" w:rsidR="00D52383" w:rsidRDefault="00D52383" w:rsidP="00D52383">
      <w:pPr>
        <w:pStyle w:val="ListParagraph"/>
        <w:numPr>
          <w:ilvl w:val="2"/>
          <w:numId w:val="1"/>
        </w:numPr>
      </w:pPr>
      <w:r>
        <w:lastRenderedPageBreak/>
        <w:t xml:space="preserve">Rush, Nagar, </w:t>
      </w:r>
      <w:r>
        <w:rPr>
          <w:b/>
          <w:bCs/>
        </w:rPr>
        <w:t xml:space="preserve">unanimously approved </w:t>
      </w:r>
    </w:p>
    <w:p w14:paraId="09D678F9" w14:textId="1775807F" w:rsidR="00D52383" w:rsidRDefault="00D52383" w:rsidP="00D52383">
      <w:pPr>
        <w:pStyle w:val="ListParagraph"/>
        <w:numPr>
          <w:ilvl w:val="0"/>
          <w:numId w:val="1"/>
        </w:numPr>
      </w:pPr>
      <w:r>
        <w:t xml:space="preserve">FABE 3210 + 3211 (new courses requesting new GE Theme: Sustainability with Team-teaching High Impact Practice) </w:t>
      </w:r>
    </w:p>
    <w:p w14:paraId="11CF4C06" w14:textId="1FEB4FCF" w:rsidR="00D52383" w:rsidRDefault="00D52383" w:rsidP="00D52383">
      <w:pPr>
        <w:pStyle w:val="ListParagraph"/>
        <w:numPr>
          <w:ilvl w:val="1"/>
          <w:numId w:val="1"/>
        </w:numPr>
      </w:pPr>
      <w:r>
        <w:t xml:space="preserve">Theme Advisory Group: Sustainability </w:t>
      </w:r>
    </w:p>
    <w:p w14:paraId="21618860" w14:textId="23D184B3" w:rsidR="00D52383" w:rsidRDefault="00D52383" w:rsidP="00D52383">
      <w:pPr>
        <w:pStyle w:val="ListParagraph"/>
        <w:numPr>
          <w:ilvl w:val="2"/>
          <w:numId w:val="1"/>
        </w:numPr>
      </w:pPr>
      <w:r>
        <w:t xml:space="preserve">The reviewing faculty are overall supportive of this course’s inclusion within the GE Theme: Sustainability but would like some additional information and clarity regarding the course readings. Since no readings are listed in the syllabi, it is unclear how the course will establish the context of sustainability and, therefore, they would like to see the bibliographic information for the course. </w:t>
      </w:r>
    </w:p>
    <w:p w14:paraId="37DC7A34" w14:textId="31F72C2B" w:rsidR="00D52383" w:rsidRDefault="00D52383" w:rsidP="00D52383">
      <w:pPr>
        <w:pStyle w:val="ListParagraph"/>
        <w:numPr>
          <w:ilvl w:val="2"/>
          <w:numId w:val="1"/>
        </w:numPr>
      </w:pPr>
      <w:r>
        <w:rPr>
          <w:b/>
          <w:bCs/>
        </w:rPr>
        <w:t xml:space="preserve">No Vote </w:t>
      </w:r>
    </w:p>
    <w:p w14:paraId="72664775" w14:textId="0E0929EC" w:rsidR="00D52383" w:rsidRDefault="00D52383" w:rsidP="00D52383">
      <w:pPr>
        <w:pStyle w:val="ListParagraph"/>
        <w:numPr>
          <w:ilvl w:val="1"/>
          <w:numId w:val="1"/>
        </w:numPr>
      </w:pPr>
      <w:r>
        <w:t xml:space="preserve">Themes Panel </w:t>
      </w:r>
    </w:p>
    <w:p w14:paraId="1099F743" w14:textId="123ACDB0" w:rsidR="00D52383" w:rsidRDefault="00376EA3" w:rsidP="00D52383">
      <w:pPr>
        <w:pStyle w:val="ListParagraph"/>
        <w:numPr>
          <w:ilvl w:val="2"/>
          <w:numId w:val="1"/>
        </w:numPr>
      </w:pPr>
      <w:r>
        <w:t xml:space="preserve">The reviewing faculty found this course hard to review without any bibliographic materials, as they will be used to help determine if the course is an advanced study course in the idea of Sustainability. </w:t>
      </w:r>
    </w:p>
    <w:p w14:paraId="74F1A4FD" w14:textId="5D7529DD" w:rsidR="00376EA3" w:rsidRDefault="00376EA3" w:rsidP="00D52383">
      <w:pPr>
        <w:pStyle w:val="ListParagraph"/>
        <w:numPr>
          <w:ilvl w:val="2"/>
          <w:numId w:val="1"/>
        </w:numPr>
      </w:pPr>
      <w:r>
        <w:t xml:space="preserve">The reviewing faculty ask that the information in the GE </w:t>
      </w:r>
      <w:r w:rsidR="002B2525">
        <w:t xml:space="preserve">submission forms be better represented in the course syllabus as there appears to be a disconnect between the two documents. Please ensure that every topic that will be discussed is indicated within the course syllabus. </w:t>
      </w:r>
    </w:p>
    <w:p w14:paraId="72D3DFBE" w14:textId="3558EEDD" w:rsidR="002B2525" w:rsidRDefault="002B2525" w:rsidP="00D52383">
      <w:pPr>
        <w:pStyle w:val="ListParagraph"/>
        <w:numPr>
          <w:ilvl w:val="2"/>
          <w:numId w:val="1"/>
        </w:numPr>
      </w:pPr>
      <w:r>
        <w:rPr>
          <w:b/>
          <w:bCs/>
        </w:rPr>
        <w:t xml:space="preserve">No Vote </w:t>
      </w:r>
    </w:p>
    <w:p w14:paraId="28F049A5" w14:textId="19C2E68D" w:rsidR="002B2525" w:rsidRDefault="002B2525" w:rsidP="002B2525">
      <w:pPr>
        <w:pStyle w:val="ListParagraph"/>
        <w:numPr>
          <w:ilvl w:val="1"/>
          <w:numId w:val="1"/>
        </w:numPr>
      </w:pPr>
      <w:r>
        <w:t>High Impact Practice: Interdisciplinary Team-Teaching</w:t>
      </w:r>
    </w:p>
    <w:p w14:paraId="651372F5" w14:textId="33BBE919" w:rsidR="002B2525" w:rsidRDefault="003A7045" w:rsidP="002B2525">
      <w:pPr>
        <w:pStyle w:val="ListParagraph"/>
        <w:numPr>
          <w:ilvl w:val="2"/>
          <w:numId w:val="1"/>
        </w:numPr>
      </w:pPr>
      <w:r>
        <w:t xml:space="preserve">The reviewing faculty are unable to determine how this course will meet the ELOs for the Interdisciplinary Team-Teaching High Impact Practice. Please further elaborate and clarify on the course syllabus how the different disciplines and perspectives represented in the course will be differentiated, compared, and/or brought into dialogue with each other. </w:t>
      </w:r>
    </w:p>
    <w:p w14:paraId="4AEA444A" w14:textId="353AA5F8" w:rsidR="003A7045" w:rsidRDefault="003A7045" w:rsidP="003A7045">
      <w:pPr>
        <w:pStyle w:val="ListParagraph"/>
        <w:numPr>
          <w:ilvl w:val="2"/>
          <w:numId w:val="1"/>
        </w:numPr>
      </w:pPr>
      <w:r>
        <w:t xml:space="preserve">The reviewing faculty ask that a cover letter be </w:t>
      </w:r>
      <w:proofErr w:type="gramStart"/>
      <w:r>
        <w:t>provided that</w:t>
      </w:r>
      <w:proofErr w:type="gramEnd"/>
      <w:r>
        <w:t xml:space="preserve"> details all changes made in response to the feedback of the Panel. </w:t>
      </w:r>
    </w:p>
    <w:p w14:paraId="667E5662" w14:textId="2F2157D6" w:rsidR="002B2525" w:rsidRDefault="002B2525" w:rsidP="002B2525">
      <w:pPr>
        <w:pStyle w:val="ListParagraph"/>
        <w:numPr>
          <w:ilvl w:val="2"/>
          <w:numId w:val="1"/>
        </w:numPr>
      </w:pPr>
      <w:r>
        <w:rPr>
          <w:b/>
          <w:bCs/>
        </w:rPr>
        <w:t xml:space="preserve">No Vote </w:t>
      </w:r>
    </w:p>
    <w:p w14:paraId="2D33865C" w14:textId="53F6B18C" w:rsidR="002B2525" w:rsidRDefault="000260B5" w:rsidP="002B2525">
      <w:pPr>
        <w:pStyle w:val="ListParagraph"/>
        <w:numPr>
          <w:ilvl w:val="0"/>
          <w:numId w:val="1"/>
        </w:numPr>
      </w:pPr>
      <w:r>
        <w:t xml:space="preserve">Comparative Studies 4420 (new course requesting GE Theme: Sustainability) </w:t>
      </w:r>
    </w:p>
    <w:p w14:paraId="3A062BF7" w14:textId="5B6CC84C" w:rsidR="000260B5" w:rsidRDefault="000260B5" w:rsidP="000260B5">
      <w:pPr>
        <w:pStyle w:val="ListParagraph"/>
        <w:numPr>
          <w:ilvl w:val="1"/>
          <w:numId w:val="1"/>
        </w:numPr>
      </w:pPr>
      <w:r>
        <w:t xml:space="preserve">Theme Advisory Group: Sustainability </w:t>
      </w:r>
    </w:p>
    <w:p w14:paraId="774CFB2D" w14:textId="59921D06" w:rsidR="000260B5" w:rsidRDefault="000260B5" w:rsidP="000260B5">
      <w:pPr>
        <w:pStyle w:val="ListParagraph"/>
        <w:numPr>
          <w:ilvl w:val="2"/>
          <w:numId w:val="1"/>
        </w:numPr>
      </w:pPr>
      <w:r>
        <w:t xml:space="preserve">The reviewing faculty find the Theme to be nicely integrated into the course and course description and explains how it will meet the Goals of the </w:t>
      </w:r>
      <w:r w:rsidR="006F62B0">
        <w:t>Theme</w:t>
      </w:r>
      <w:r>
        <w:t xml:space="preserve">. </w:t>
      </w:r>
    </w:p>
    <w:p w14:paraId="76BB1D6F" w14:textId="077B4BC7" w:rsidR="000260B5" w:rsidRDefault="000260B5" w:rsidP="000260B5">
      <w:pPr>
        <w:pStyle w:val="ListParagraph"/>
        <w:numPr>
          <w:ilvl w:val="2"/>
          <w:numId w:val="1"/>
        </w:numPr>
      </w:pPr>
      <w:r>
        <w:rPr>
          <w:b/>
          <w:bCs/>
        </w:rPr>
        <w:t xml:space="preserve">Approved via E-Vote </w:t>
      </w:r>
    </w:p>
    <w:p w14:paraId="2016D2B5" w14:textId="4EC83D62" w:rsidR="000260B5" w:rsidRDefault="000260B5" w:rsidP="000260B5">
      <w:pPr>
        <w:pStyle w:val="ListParagraph"/>
        <w:numPr>
          <w:ilvl w:val="1"/>
          <w:numId w:val="1"/>
        </w:numPr>
      </w:pPr>
      <w:r>
        <w:t xml:space="preserve">Themes Panel </w:t>
      </w:r>
    </w:p>
    <w:p w14:paraId="72E7B330" w14:textId="6C0161D9" w:rsidR="000260B5" w:rsidRDefault="000260B5" w:rsidP="000260B5">
      <w:pPr>
        <w:pStyle w:val="ListParagraph"/>
        <w:numPr>
          <w:ilvl w:val="2"/>
          <w:numId w:val="1"/>
        </w:numPr>
      </w:pPr>
      <w:r>
        <w:t xml:space="preserve">Vaessin, Ferketich, </w:t>
      </w:r>
      <w:r>
        <w:rPr>
          <w:b/>
          <w:bCs/>
        </w:rPr>
        <w:t xml:space="preserve">unanimously approved </w:t>
      </w:r>
    </w:p>
    <w:p w14:paraId="0C13A87D" w14:textId="21A28FCC" w:rsidR="000260B5" w:rsidRDefault="000260B5" w:rsidP="000260B5">
      <w:pPr>
        <w:pStyle w:val="ListParagraph"/>
        <w:numPr>
          <w:ilvl w:val="0"/>
          <w:numId w:val="1"/>
        </w:numPr>
      </w:pPr>
      <w:r>
        <w:t xml:space="preserve">Public Health: Environmental and Health Sciences 3310 (existing course requesting new GE Theme: Sustainability &amp; Lived Environments; also requesting 100% DL) </w:t>
      </w:r>
    </w:p>
    <w:p w14:paraId="747350A2" w14:textId="37AC6591" w:rsidR="000260B5" w:rsidRDefault="000260B5" w:rsidP="000260B5">
      <w:pPr>
        <w:pStyle w:val="ListParagraph"/>
        <w:numPr>
          <w:ilvl w:val="1"/>
          <w:numId w:val="1"/>
        </w:numPr>
      </w:pPr>
      <w:r>
        <w:t xml:space="preserve">Theme Advisory Group: Sustainability </w:t>
      </w:r>
    </w:p>
    <w:p w14:paraId="6BC1442A" w14:textId="25FDE400" w:rsidR="000260B5" w:rsidRDefault="000260B5" w:rsidP="000260B5">
      <w:pPr>
        <w:pStyle w:val="ListParagraph"/>
        <w:numPr>
          <w:ilvl w:val="2"/>
          <w:numId w:val="1"/>
        </w:numPr>
      </w:pPr>
      <w:r>
        <w:t xml:space="preserve">The reviewing faculty note that this course is relevant to the GE Theme: Sustainability but they require additional information regarding how the course will fulfill the GE Theme-specific ELOs. While there is a lot of information presented, there is not much information explaining how the idea and concept of Sustainability will be integrated throughout the entirety of the </w:t>
      </w:r>
      <w:r>
        <w:lastRenderedPageBreak/>
        <w:t xml:space="preserve">course and, therefore, the reviewing faculty ask for clarification of this point. As an example, the Theme </w:t>
      </w:r>
      <w:r w:rsidR="006F62B0">
        <w:t xml:space="preserve">is noted in the syllabus as </w:t>
      </w:r>
      <w:r>
        <w:t xml:space="preserve">related to food, water, air, energy and land resources at all </w:t>
      </w:r>
      <w:proofErr w:type="gramStart"/>
      <w:r>
        <w:t>scales</w:t>
      </w:r>
      <w:proofErr w:type="gramEnd"/>
      <w:r>
        <w:t xml:space="preserve"> but the course syllabus is only examining issues of water and energy/climate in two modules. </w:t>
      </w:r>
      <w:r w:rsidR="006F62B0">
        <w:t>The key concern is that while the concept is a major domain of the theme, it is not presented as such; there is an implicit acceptance of connection that needs more context and framing.</w:t>
      </w:r>
    </w:p>
    <w:p w14:paraId="2EE9887E" w14:textId="3387F3C7" w:rsidR="005B000A" w:rsidRDefault="005B000A" w:rsidP="000260B5">
      <w:pPr>
        <w:pStyle w:val="ListParagraph"/>
        <w:numPr>
          <w:ilvl w:val="2"/>
          <w:numId w:val="1"/>
        </w:numPr>
      </w:pPr>
      <w:r>
        <w:rPr>
          <w:b/>
          <w:bCs/>
        </w:rPr>
        <w:t xml:space="preserve">No Vote </w:t>
      </w:r>
    </w:p>
    <w:p w14:paraId="612566E6" w14:textId="77777777" w:rsidR="005B000A" w:rsidRDefault="005B000A" w:rsidP="005B000A">
      <w:pPr>
        <w:pStyle w:val="ListParagraph"/>
        <w:numPr>
          <w:ilvl w:val="1"/>
          <w:numId w:val="1"/>
        </w:numPr>
      </w:pPr>
      <w:r>
        <w:t>Themes Panel: Sustainability</w:t>
      </w:r>
    </w:p>
    <w:p w14:paraId="2EDEEB00" w14:textId="2CA676BD" w:rsidR="005B000A" w:rsidRDefault="005B000A" w:rsidP="005B000A">
      <w:pPr>
        <w:pStyle w:val="ListParagraph"/>
        <w:numPr>
          <w:ilvl w:val="2"/>
          <w:numId w:val="1"/>
        </w:numPr>
      </w:pPr>
      <w:r>
        <w:t>The reviewing faculty ask that the idea of sustainability be more fully integrated within the course materials, topics, and assignments as the GE Theme: Sustainability is meant for courses that are an advanced study course of Sustainability. In its present condition, the reviewing faculty are unable to discern how this course is an advanced study of Sustainability.</w:t>
      </w:r>
    </w:p>
    <w:p w14:paraId="7C7BA71F" w14:textId="1AFE7B58" w:rsidR="003A7045" w:rsidRDefault="003A7045" w:rsidP="003A7045">
      <w:pPr>
        <w:pStyle w:val="ListParagraph"/>
        <w:numPr>
          <w:ilvl w:val="2"/>
          <w:numId w:val="1"/>
        </w:numPr>
      </w:pPr>
      <w:r>
        <w:t xml:space="preserve">The reviewing faculty ask that a cover letter be </w:t>
      </w:r>
      <w:proofErr w:type="gramStart"/>
      <w:r>
        <w:t>provided that</w:t>
      </w:r>
      <w:proofErr w:type="gramEnd"/>
      <w:r>
        <w:t xml:space="preserve"> details all changes made in response to the feedback of the Panel. </w:t>
      </w:r>
    </w:p>
    <w:p w14:paraId="5E96FB67" w14:textId="77777777" w:rsidR="005B000A" w:rsidRDefault="005B000A" w:rsidP="005B000A">
      <w:pPr>
        <w:pStyle w:val="ListParagraph"/>
        <w:numPr>
          <w:ilvl w:val="2"/>
          <w:numId w:val="1"/>
        </w:numPr>
      </w:pPr>
      <w:r>
        <w:rPr>
          <w:b/>
          <w:bCs/>
        </w:rPr>
        <w:t xml:space="preserve">No Vote </w:t>
      </w:r>
    </w:p>
    <w:p w14:paraId="3EACE8D3" w14:textId="77777777" w:rsidR="005B000A" w:rsidRDefault="005B000A" w:rsidP="005B000A">
      <w:pPr>
        <w:pStyle w:val="ListParagraph"/>
        <w:numPr>
          <w:ilvl w:val="1"/>
          <w:numId w:val="1"/>
        </w:numPr>
      </w:pPr>
      <w:r>
        <w:t xml:space="preserve">Theme Advisory Group: Lived Environments </w:t>
      </w:r>
    </w:p>
    <w:p w14:paraId="6892FC8F" w14:textId="77777777" w:rsidR="005B000A" w:rsidRDefault="005B000A" w:rsidP="005B000A">
      <w:pPr>
        <w:pStyle w:val="ListParagraph"/>
        <w:numPr>
          <w:ilvl w:val="2"/>
          <w:numId w:val="1"/>
        </w:numPr>
      </w:pPr>
      <w:r>
        <w:t xml:space="preserve">Vasey, Meijerink, </w:t>
      </w:r>
      <w:r>
        <w:rPr>
          <w:b/>
          <w:bCs/>
        </w:rPr>
        <w:t xml:space="preserve">unanimously approved </w:t>
      </w:r>
    </w:p>
    <w:p w14:paraId="1305F7A3" w14:textId="77777777" w:rsidR="005B000A" w:rsidRDefault="005B000A" w:rsidP="005B000A">
      <w:pPr>
        <w:pStyle w:val="ListParagraph"/>
        <w:numPr>
          <w:ilvl w:val="1"/>
          <w:numId w:val="1"/>
        </w:numPr>
      </w:pPr>
      <w:r>
        <w:t xml:space="preserve">Themes Panel: Lived Environments </w:t>
      </w:r>
    </w:p>
    <w:p w14:paraId="31E8F5F6" w14:textId="77777777" w:rsidR="003A7045" w:rsidRPr="003A7045" w:rsidRDefault="00F8089E" w:rsidP="005B000A">
      <w:pPr>
        <w:pStyle w:val="ListParagraph"/>
        <w:numPr>
          <w:ilvl w:val="2"/>
          <w:numId w:val="1"/>
        </w:numPr>
      </w:pPr>
      <w:r>
        <w:t xml:space="preserve">Kogan, Rush, </w:t>
      </w:r>
      <w:r>
        <w:rPr>
          <w:b/>
          <w:bCs/>
        </w:rPr>
        <w:t>unanimously approved</w:t>
      </w:r>
    </w:p>
    <w:p w14:paraId="019FF65C" w14:textId="7FE61C7F" w:rsidR="005B000A" w:rsidRDefault="003A7045" w:rsidP="003A7045">
      <w:pPr>
        <w:pStyle w:val="ListParagraph"/>
        <w:numPr>
          <w:ilvl w:val="1"/>
          <w:numId w:val="1"/>
        </w:numPr>
      </w:pPr>
      <w:r>
        <w:t xml:space="preserve"> Themes Panel </w:t>
      </w:r>
    </w:p>
    <w:p w14:paraId="69FCB713" w14:textId="77777777" w:rsidR="003A7045" w:rsidRDefault="003A7045" w:rsidP="003A7045">
      <w:pPr>
        <w:pStyle w:val="ListParagraph"/>
        <w:numPr>
          <w:ilvl w:val="2"/>
          <w:numId w:val="1"/>
        </w:numPr>
      </w:pPr>
      <w:r>
        <w:t xml:space="preserve">After the meeting, it was brought to the reviewing faculty’s attention that there is a policy within the course that will bar students from attending class if they fail to complete the discussion board assignment. This will be discussed at the next meeting of the Panel and deliberated on. </w:t>
      </w:r>
    </w:p>
    <w:p w14:paraId="6D76FD67" w14:textId="77777777" w:rsidR="003A7045" w:rsidRDefault="003A7045" w:rsidP="003A7045">
      <w:pPr>
        <w:pStyle w:val="ListParagraph"/>
        <w:ind w:left="2340"/>
      </w:pPr>
    </w:p>
    <w:sectPr w:rsidR="003A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52F1"/>
    <w:multiLevelType w:val="hybridMultilevel"/>
    <w:tmpl w:val="82429FD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51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F8"/>
    <w:rsid w:val="000260B5"/>
    <w:rsid w:val="0004496C"/>
    <w:rsid w:val="000D211E"/>
    <w:rsid w:val="00132E65"/>
    <w:rsid w:val="00205F4C"/>
    <w:rsid w:val="00264CF8"/>
    <w:rsid w:val="002977A5"/>
    <w:rsid w:val="002B2525"/>
    <w:rsid w:val="00366044"/>
    <w:rsid w:val="00376EA3"/>
    <w:rsid w:val="003A03BF"/>
    <w:rsid w:val="003A7045"/>
    <w:rsid w:val="003C62A6"/>
    <w:rsid w:val="003F788B"/>
    <w:rsid w:val="00425A04"/>
    <w:rsid w:val="004747E9"/>
    <w:rsid w:val="00487C15"/>
    <w:rsid w:val="004A2DD5"/>
    <w:rsid w:val="004F15C8"/>
    <w:rsid w:val="0059712D"/>
    <w:rsid w:val="005B000A"/>
    <w:rsid w:val="005E2235"/>
    <w:rsid w:val="00617777"/>
    <w:rsid w:val="0062592A"/>
    <w:rsid w:val="00690B44"/>
    <w:rsid w:val="006A298C"/>
    <w:rsid w:val="006F62B0"/>
    <w:rsid w:val="007D5F44"/>
    <w:rsid w:val="009E513E"/>
    <w:rsid w:val="00B4156D"/>
    <w:rsid w:val="00B4412E"/>
    <w:rsid w:val="00BF3053"/>
    <w:rsid w:val="00C4313B"/>
    <w:rsid w:val="00D52383"/>
    <w:rsid w:val="00E2348A"/>
    <w:rsid w:val="00EA251B"/>
    <w:rsid w:val="00EC1DD7"/>
    <w:rsid w:val="00F8089E"/>
    <w:rsid w:val="00FA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544E"/>
  <w15:chartTrackingRefBased/>
  <w15:docId w15:val="{3E340544-93E4-4299-A9AE-E9ADBBA0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15"/>
    <w:pPr>
      <w:ind w:left="720"/>
      <w:contextualSpacing/>
    </w:pPr>
  </w:style>
  <w:style w:type="character" w:styleId="Hyperlink">
    <w:name w:val="Hyperlink"/>
    <w:basedOn w:val="DefaultParagraphFont"/>
    <w:uiPriority w:val="99"/>
    <w:unhideWhenUsed/>
    <w:rsid w:val="0004496C"/>
    <w:rPr>
      <w:color w:val="0563C1" w:themeColor="hyperlink"/>
      <w:u w:val="single"/>
    </w:rPr>
  </w:style>
  <w:style w:type="character" w:styleId="UnresolvedMention">
    <w:name w:val="Unresolved Mention"/>
    <w:basedOn w:val="DefaultParagraphFont"/>
    <w:uiPriority w:val="99"/>
    <w:semiHidden/>
    <w:unhideWhenUsed/>
    <w:rsid w:val="0004496C"/>
    <w:rPr>
      <w:color w:val="605E5C"/>
      <w:shd w:val="clear" w:color="auto" w:fill="E1DFDD"/>
    </w:rPr>
  </w:style>
  <w:style w:type="character" w:styleId="CommentReference">
    <w:name w:val="annotation reference"/>
    <w:basedOn w:val="DefaultParagraphFont"/>
    <w:uiPriority w:val="99"/>
    <w:semiHidden/>
    <w:unhideWhenUsed/>
    <w:rsid w:val="006A298C"/>
    <w:rPr>
      <w:sz w:val="16"/>
      <w:szCs w:val="16"/>
    </w:rPr>
  </w:style>
  <w:style w:type="paragraph" w:styleId="CommentText">
    <w:name w:val="annotation text"/>
    <w:basedOn w:val="Normal"/>
    <w:link w:val="CommentTextChar"/>
    <w:uiPriority w:val="99"/>
    <w:semiHidden/>
    <w:unhideWhenUsed/>
    <w:rsid w:val="006A298C"/>
    <w:pPr>
      <w:spacing w:line="240" w:lineRule="auto"/>
    </w:pPr>
    <w:rPr>
      <w:sz w:val="20"/>
      <w:szCs w:val="20"/>
    </w:rPr>
  </w:style>
  <w:style w:type="character" w:customStyle="1" w:styleId="CommentTextChar">
    <w:name w:val="Comment Text Char"/>
    <w:basedOn w:val="DefaultParagraphFont"/>
    <w:link w:val="CommentText"/>
    <w:uiPriority w:val="99"/>
    <w:semiHidden/>
    <w:rsid w:val="006A298C"/>
    <w:rPr>
      <w:sz w:val="20"/>
      <w:szCs w:val="20"/>
    </w:rPr>
  </w:style>
  <w:style w:type="paragraph" w:styleId="CommentSubject">
    <w:name w:val="annotation subject"/>
    <w:basedOn w:val="CommentText"/>
    <w:next w:val="CommentText"/>
    <w:link w:val="CommentSubjectChar"/>
    <w:uiPriority w:val="99"/>
    <w:semiHidden/>
    <w:unhideWhenUsed/>
    <w:rsid w:val="006A298C"/>
    <w:rPr>
      <w:b/>
      <w:bCs/>
    </w:rPr>
  </w:style>
  <w:style w:type="character" w:customStyle="1" w:styleId="CommentSubjectChar">
    <w:name w:val="Comment Subject Char"/>
    <w:basedOn w:val="CommentTextChar"/>
    <w:link w:val="CommentSubject"/>
    <w:uiPriority w:val="99"/>
    <w:semiHidden/>
    <w:rsid w:val="006A2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oaa.osu.edu/ohio-state-ge-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2022-08-04T17:39:00Z</dcterms:created>
  <dcterms:modified xsi:type="dcterms:W3CDTF">2022-08-04T17:39:00Z</dcterms:modified>
</cp:coreProperties>
</file>